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6" w:rsidRPr="00594046" w:rsidRDefault="00AE36F3" w:rsidP="00AE36F3">
      <w:pPr>
        <w:jc w:val="center"/>
        <w:rPr>
          <w:b/>
          <w:bCs/>
          <w:sz w:val="26"/>
          <w:szCs w:val="26"/>
          <w:lang w:val="en-US"/>
        </w:rPr>
      </w:pPr>
      <w:r w:rsidRPr="00594046">
        <w:rPr>
          <w:b/>
          <w:bCs/>
          <w:sz w:val="26"/>
          <w:szCs w:val="26"/>
          <w:lang w:val="en-US"/>
        </w:rPr>
        <w:t>Date sheet for Half Yearly Exam 2019-20 (Primary Section)</w:t>
      </w:r>
    </w:p>
    <w:p w:rsidR="00AE36F3" w:rsidRDefault="00AE36F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E36F3" w:rsidRPr="00594046" w:rsidTr="00594046">
        <w:trPr>
          <w:trHeight w:val="455"/>
        </w:trPr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Class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Oct. 17,2019</w:t>
            </w:r>
          </w:p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Oct. 1</w:t>
            </w:r>
            <w:r w:rsidRPr="00594046">
              <w:rPr>
                <w:szCs w:val="22"/>
                <w:lang w:val="en-US"/>
              </w:rPr>
              <w:t>8</w:t>
            </w:r>
            <w:r w:rsidRPr="00594046">
              <w:rPr>
                <w:szCs w:val="22"/>
                <w:lang w:val="en-US"/>
              </w:rPr>
              <w:t>,2019</w:t>
            </w:r>
          </w:p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 xml:space="preserve">Oct. </w:t>
            </w:r>
            <w:r w:rsidRPr="00594046">
              <w:rPr>
                <w:szCs w:val="22"/>
                <w:lang w:val="en-US"/>
              </w:rPr>
              <w:t>2</w:t>
            </w:r>
            <w:r w:rsidRPr="00594046">
              <w:rPr>
                <w:szCs w:val="22"/>
                <w:lang w:val="en-US"/>
              </w:rPr>
              <w:t>1,2019</w:t>
            </w:r>
          </w:p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04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 xml:space="preserve">Oct. </w:t>
            </w:r>
            <w:r w:rsidRPr="00594046">
              <w:rPr>
                <w:szCs w:val="22"/>
                <w:lang w:val="en-US"/>
              </w:rPr>
              <w:t>22</w:t>
            </w:r>
            <w:r w:rsidRPr="00594046">
              <w:rPr>
                <w:szCs w:val="22"/>
                <w:lang w:val="en-US"/>
              </w:rPr>
              <w:t>,2019</w:t>
            </w:r>
          </w:p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</w:tr>
      <w:tr w:rsidR="00AE36F3" w:rsidRPr="00594046" w:rsidTr="00AE36F3"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III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EVS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ENGLISH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MATHS</w:t>
            </w:r>
          </w:p>
        </w:tc>
        <w:tc>
          <w:tcPr>
            <w:tcW w:w="1804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HINDI</w:t>
            </w:r>
          </w:p>
        </w:tc>
      </w:tr>
      <w:tr w:rsidR="00AE36F3" w:rsidRPr="00594046" w:rsidTr="00AE36F3"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IV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MATHS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EVS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ENGLISH</w:t>
            </w:r>
          </w:p>
        </w:tc>
        <w:tc>
          <w:tcPr>
            <w:tcW w:w="1804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HINDI</w:t>
            </w:r>
          </w:p>
        </w:tc>
      </w:tr>
      <w:tr w:rsidR="00AE36F3" w:rsidRPr="00594046" w:rsidTr="00AE36F3"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V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MATHS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HINDI</w:t>
            </w:r>
          </w:p>
        </w:tc>
        <w:tc>
          <w:tcPr>
            <w:tcW w:w="1803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ENGLISH</w:t>
            </w:r>
          </w:p>
        </w:tc>
        <w:tc>
          <w:tcPr>
            <w:tcW w:w="1804" w:type="dxa"/>
          </w:tcPr>
          <w:p w:rsidR="00AE36F3" w:rsidRPr="00594046" w:rsidRDefault="00AE36F3" w:rsidP="00AE36F3">
            <w:pPr>
              <w:spacing w:line="360" w:lineRule="auto"/>
              <w:jc w:val="center"/>
              <w:rPr>
                <w:szCs w:val="22"/>
                <w:lang w:val="en-US"/>
              </w:rPr>
            </w:pPr>
            <w:r w:rsidRPr="00594046">
              <w:rPr>
                <w:szCs w:val="22"/>
                <w:lang w:val="en-US"/>
              </w:rPr>
              <w:t>EVS</w:t>
            </w:r>
          </w:p>
        </w:tc>
      </w:tr>
    </w:tbl>
    <w:p w:rsidR="00AE36F3" w:rsidRDefault="00AE36F3">
      <w:pPr>
        <w:rPr>
          <w:lang w:val="en-US"/>
        </w:rPr>
      </w:pPr>
    </w:p>
    <w:p w:rsidR="00AE36F3" w:rsidRPr="00594046" w:rsidRDefault="00AE36F3" w:rsidP="00AE36F3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594046">
        <w:rPr>
          <w:szCs w:val="22"/>
          <w:lang w:val="en-US"/>
        </w:rPr>
        <w:t>Examination timings 08:30 AM to 11:00 AM for classes III to V.</w:t>
      </w:r>
    </w:p>
    <w:p w:rsidR="00AE36F3" w:rsidRPr="00594046" w:rsidRDefault="00AE36F3" w:rsidP="00AE36F3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594046">
        <w:rPr>
          <w:szCs w:val="22"/>
          <w:lang w:val="en-US"/>
        </w:rPr>
        <w:t>10 minutes extra time is to be provided to students for reading the question pa</w:t>
      </w:r>
      <w:bookmarkStart w:id="0" w:name="_GoBack"/>
      <w:bookmarkEnd w:id="0"/>
      <w:r w:rsidRPr="00594046">
        <w:rPr>
          <w:szCs w:val="22"/>
          <w:lang w:val="en-US"/>
        </w:rPr>
        <w:t>per, hence paper should be given to students at 08:20 AM.</w:t>
      </w:r>
    </w:p>
    <w:p w:rsidR="00594046" w:rsidRPr="00594046" w:rsidRDefault="00594046" w:rsidP="00AE36F3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594046">
        <w:rPr>
          <w:szCs w:val="22"/>
          <w:lang w:val="en-US"/>
        </w:rPr>
        <w:t>PTM for all classes to be conducted on or before Oct. 31</w:t>
      </w:r>
      <w:proofErr w:type="gramStart"/>
      <w:r w:rsidRPr="00594046">
        <w:rPr>
          <w:szCs w:val="22"/>
          <w:lang w:val="en-US"/>
        </w:rPr>
        <w:t>,2019</w:t>
      </w:r>
      <w:proofErr w:type="gramEnd"/>
      <w:r w:rsidRPr="00594046">
        <w:rPr>
          <w:szCs w:val="22"/>
          <w:lang w:val="en-US"/>
        </w:rPr>
        <w:t>.</w:t>
      </w:r>
    </w:p>
    <w:tbl>
      <w:tblPr>
        <w:tblpPr w:leftFromText="180" w:rightFromText="180" w:vertAnchor="text" w:horzAnchor="margin" w:tblpXSpec="center" w:tblpY="284"/>
        <w:tblW w:w="11047" w:type="dxa"/>
        <w:tblLook w:val="04A0" w:firstRow="1" w:lastRow="0" w:firstColumn="1" w:lastColumn="0" w:noHBand="0" w:noVBand="1"/>
      </w:tblPr>
      <w:tblGrid>
        <w:gridCol w:w="1568"/>
        <w:gridCol w:w="1269"/>
        <w:gridCol w:w="1540"/>
        <w:gridCol w:w="1540"/>
        <w:gridCol w:w="1540"/>
        <w:gridCol w:w="1780"/>
        <w:gridCol w:w="1810"/>
      </w:tblGrid>
      <w:tr w:rsidR="00594046" w:rsidRPr="00594046" w:rsidTr="00594046">
        <w:trPr>
          <w:trHeight w:val="630"/>
        </w:trPr>
        <w:tc>
          <w:tcPr>
            <w:tcW w:w="110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94046">
              <w:rPr>
                <w:rFonts w:ascii="Times New Roman" w:eastAsia="Times New Roman" w:hAnsi="Times New Roman" w:cs="Mangal"/>
                <w:b/>
                <w:bCs/>
                <w:color w:val="000000"/>
                <w:sz w:val="32"/>
                <w:szCs w:val="32"/>
                <w:cs/>
                <w:lang w:eastAsia="en-IN"/>
              </w:rPr>
              <w:t>केंद्रीय विद्यालय संगठन अहमदाबाद संभाग</w:t>
            </w:r>
          </w:p>
        </w:tc>
      </w:tr>
      <w:tr w:rsidR="00594046" w:rsidRPr="00594046" w:rsidTr="00594046">
        <w:trPr>
          <w:trHeight w:val="570"/>
        </w:trPr>
        <w:tc>
          <w:tcPr>
            <w:tcW w:w="110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/>
              </w:rPr>
              <w:t>डेट शीट (</w:t>
            </w:r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 Sheet) for Half Yearly Exam ( VI TO VIII) / Periodic Test-2 ( IX &amp; X)  (2019-20)</w:t>
            </w:r>
          </w:p>
        </w:tc>
      </w:tr>
      <w:tr w:rsidR="00594046" w:rsidRPr="00594046" w:rsidTr="00594046">
        <w:trPr>
          <w:trHeight w:val="439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Mangal"/>
                <w:b/>
                <w:bCs/>
                <w:color w:val="000000"/>
                <w:sz w:val="26"/>
                <w:szCs w:val="26"/>
                <w:cs/>
                <w:lang w:eastAsia="en-IN"/>
              </w:rPr>
              <w:t>दिनांक</w:t>
            </w: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Mangal"/>
                <w:b/>
                <w:bCs/>
                <w:color w:val="000000"/>
                <w:sz w:val="26"/>
                <w:szCs w:val="26"/>
                <w:cs/>
                <w:lang w:eastAsia="en-IN"/>
              </w:rPr>
              <w:t>दिन</w:t>
            </w: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VIII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IX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X</w:t>
            </w:r>
          </w:p>
        </w:tc>
      </w:tr>
      <w:tr w:rsidR="00594046" w:rsidRPr="00594046" w:rsidTr="00594046">
        <w:trPr>
          <w:trHeight w:val="522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17/10/2019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Thursday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SOCIAL 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</w:tr>
      <w:tr w:rsidR="00594046" w:rsidRPr="00594046" w:rsidTr="00594046">
        <w:trPr>
          <w:trHeight w:val="66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18/10/2019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Friday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SANSKRIT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 / SANSKRIT</w:t>
            </w:r>
          </w:p>
        </w:tc>
      </w:tr>
      <w:tr w:rsidR="00594046" w:rsidRPr="00594046" w:rsidTr="00594046">
        <w:trPr>
          <w:trHeight w:val="67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19/10/2019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Saturday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SANSKRIT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 / SANSKRIT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</w:tr>
      <w:tr w:rsidR="00594046" w:rsidRPr="00594046" w:rsidTr="00594046">
        <w:trPr>
          <w:trHeight w:val="63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21/10/2019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Monday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SOCIAL 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SOCIAL SCIENCE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</w:tr>
      <w:tr w:rsidR="00594046" w:rsidRPr="00594046" w:rsidTr="00594046">
        <w:trPr>
          <w:trHeight w:val="63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22/10/2019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Tuesday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--</w:t>
            </w:r>
          </w:p>
        </w:tc>
      </w:tr>
      <w:tr w:rsidR="00594046" w:rsidRPr="00594046" w:rsidTr="00594046">
        <w:trPr>
          <w:trHeight w:val="60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23/10/2019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Wednesday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SANSKRIT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SOCIAL SCIENCE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SOCIAL SCIENCE</w:t>
            </w:r>
          </w:p>
        </w:tc>
      </w:tr>
      <w:tr w:rsidR="00594046" w:rsidRPr="00594046" w:rsidTr="00594046">
        <w:trPr>
          <w:trHeight w:val="300"/>
        </w:trPr>
        <w:tc>
          <w:tcPr>
            <w:tcW w:w="92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IMPORTANT POINTS TO BE NOTED: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Examination timing: 8:30 am to 11:00 am for Classes VI to VIII  and 8:30 am to 11.30 am for Classes IX and X.</w:t>
            </w:r>
          </w:p>
        </w:tc>
      </w:tr>
      <w:tr w:rsidR="00594046" w:rsidRPr="00594046" w:rsidTr="00594046">
        <w:trPr>
          <w:trHeight w:val="66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 minutes extra time is to be provided to students for reading the question paper; hence question paper should be given to the students at 8:15 am.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For primary classes the date sheet will be prepared at school level, but date schedule (17th Oct </w:t>
            </w:r>
            <w:proofErr w:type="gramStart"/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to  23th</w:t>
            </w:r>
            <w:proofErr w:type="gramEnd"/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Oct) is to be followed strictly.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 Informed earlier, Question Paper for VI to VIII will be prepared at Regional Level and for IX &amp; X at Vidyalaya Level.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Maximum Marks for Question Paper of Class VI to VIII is 80 and for Class IX and X is also 80.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Syllabus for Half Yearly Exam has already been intimated. All the students are to be properly informed.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For Question Papers of Class VI to VIII, 25% of Questions i.e. 20 Marks will be based on PISA mode.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For Question Papers of Class IX &amp; X, should be framed on the basis of Sample Paper given by the CBSE for Class X.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Syllabus for Periodic Test 2 will be cumulative and covered </w:t>
            </w:r>
            <w:proofErr w:type="spellStart"/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upto</w:t>
            </w:r>
            <w:proofErr w:type="spellEnd"/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30-SEP-2019.</w:t>
            </w:r>
          </w:p>
        </w:tc>
      </w:tr>
      <w:tr w:rsidR="00594046" w:rsidRPr="00594046" w:rsidTr="00594046">
        <w:trPr>
          <w:trHeight w:val="300"/>
        </w:trPr>
        <w:tc>
          <w:tcPr>
            <w:tcW w:w="110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5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PTM for all Classes to be conducted on or before 31-OCT-2019.</w:t>
            </w:r>
          </w:p>
        </w:tc>
      </w:tr>
      <w:tr w:rsidR="00594046" w:rsidRPr="00594046" w:rsidTr="00594046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94046" w:rsidRPr="00594046" w:rsidTr="00594046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94046" w:rsidRPr="00594046" w:rsidTr="00594046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</w:t>
            </w:r>
            <w:r w:rsidRPr="00594046">
              <w:rPr>
                <w:rFonts w:ascii="Calibri" w:eastAsia="Times New Roman" w:hAnsi="Calibri" w:cs="Mangal"/>
                <w:color w:val="000000"/>
                <w:sz w:val="20"/>
                <w:cs/>
                <w:lang w:eastAsia="en-IN"/>
              </w:rPr>
              <w:t>अनुराग</w:t>
            </w:r>
            <w:r w:rsidRPr="00594046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 xml:space="preserve"> </w:t>
            </w:r>
            <w:r w:rsidRPr="00594046">
              <w:rPr>
                <w:rFonts w:ascii="Calibri" w:eastAsia="Times New Roman" w:hAnsi="Calibri" w:cs="Mangal"/>
                <w:color w:val="000000"/>
                <w:sz w:val="20"/>
                <w:cs/>
                <w:lang w:eastAsia="en-IN"/>
              </w:rPr>
              <w:t>भटनागर</w:t>
            </w:r>
            <w:r w:rsidRPr="00594046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 )</w:t>
            </w:r>
          </w:p>
        </w:tc>
      </w:tr>
      <w:tr w:rsidR="00594046" w:rsidRPr="00594046" w:rsidTr="00594046">
        <w:trPr>
          <w:trHeight w:val="123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9404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4046" w:rsidRPr="00594046" w:rsidRDefault="00594046" w:rsidP="00594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594046">
              <w:rPr>
                <w:rFonts w:ascii="Calibri" w:eastAsia="Times New Roman" w:hAnsi="Calibri" w:cs="Mangal"/>
                <w:color w:val="000000"/>
                <w:sz w:val="20"/>
                <w:cs/>
                <w:lang w:eastAsia="en-IN"/>
              </w:rPr>
              <w:t>सहायक आयुक्त</w:t>
            </w:r>
          </w:p>
        </w:tc>
      </w:tr>
    </w:tbl>
    <w:p w:rsidR="008D14F0" w:rsidRPr="00594046" w:rsidRDefault="008D14F0" w:rsidP="00594046">
      <w:pPr>
        <w:pStyle w:val="ListParagraph"/>
        <w:rPr>
          <w:sz w:val="26"/>
          <w:szCs w:val="26"/>
          <w:lang w:val="en-US"/>
        </w:rPr>
      </w:pPr>
    </w:p>
    <w:sectPr w:rsidR="008D14F0" w:rsidRPr="00594046" w:rsidSect="00594046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720D"/>
    <w:multiLevelType w:val="hybridMultilevel"/>
    <w:tmpl w:val="B72C9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B58"/>
    <w:multiLevelType w:val="hybridMultilevel"/>
    <w:tmpl w:val="B72C9248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3"/>
    <w:rsid w:val="00594046"/>
    <w:rsid w:val="008D14F0"/>
    <w:rsid w:val="00AE36F3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A14D9-F020-4BBF-AA8F-AEC80B3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2019-10-05T09:57:00Z</dcterms:created>
  <dcterms:modified xsi:type="dcterms:W3CDTF">2019-10-05T10:13:00Z</dcterms:modified>
</cp:coreProperties>
</file>